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dd55c58a3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134c3e4d2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Bloomington Ferry,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bee8439bc43f2" /><Relationship Type="http://schemas.openxmlformats.org/officeDocument/2006/relationships/numbering" Target="/word/numbering.xml" Id="R4e22bfb805284f5d" /><Relationship Type="http://schemas.openxmlformats.org/officeDocument/2006/relationships/settings" Target="/word/settings.xml" Id="R94b21d3b2fcc4ae1" /><Relationship Type="http://schemas.openxmlformats.org/officeDocument/2006/relationships/image" Target="/word/media/ccfa64d1-c9fa-4b10-a8d1-3496ef81214c.png" Id="Rac2134c3e4d24d07" /></Relationships>
</file>