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444d156c2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de257adc4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Blowing Cave,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f31326a6e4a93" /><Relationship Type="http://schemas.openxmlformats.org/officeDocument/2006/relationships/numbering" Target="/word/numbering.xml" Id="R8a8462da097743f7" /><Relationship Type="http://schemas.openxmlformats.org/officeDocument/2006/relationships/settings" Target="/word/settings.xml" Id="R519dfc97581b4935" /><Relationship Type="http://schemas.openxmlformats.org/officeDocument/2006/relationships/image" Target="/word/media/903ba747-980c-4ef3-91b8-4702adb08b3a.png" Id="R887de257adc44a59" /></Relationships>
</file>