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b6198cde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961a9eab6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2db52b1a146be" /><Relationship Type="http://schemas.openxmlformats.org/officeDocument/2006/relationships/numbering" Target="/word/numbering.xml" Id="R79b5a3caaf0f43de" /><Relationship Type="http://schemas.openxmlformats.org/officeDocument/2006/relationships/settings" Target="/word/settings.xml" Id="R21406a9cadec4bec" /><Relationship Type="http://schemas.openxmlformats.org/officeDocument/2006/relationships/image" Target="/word/media/c208d36a-b5e8-4a79-8167-8f90529e5898.png" Id="R07a961a9eab64709" /></Relationships>
</file>