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34e3cfd46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5d49615ec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Branch,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d32eb8c184b8b" /><Relationship Type="http://schemas.openxmlformats.org/officeDocument/2006/relationships/numbering" Target="/word/numbering.xml" Id="R39ab426b204d4e45" /><Relationship Type="http://schemas.openxmlformats.org/officeDocument/2006/relationships/settings" Target="/word/settings.xml" Id="R6a12375a109e48aa" /><Relationship Type="http://schemas.openxmlformats.org/officeDocument/2006/relationships/image" Target="/word/media/b606ba7f-f00f-40c7-8ada-1f11d26aaa28.png" Id="R1be5d49615ec4d5a" /></Relationships>
</file>