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b4f2da91a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963063e6e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Heron,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491e79f5c4def" /><Relationship Type="http://schemas.openxmlformats.org/officeDocument/2006/relationships/numbering" Target="/word/numbering.xml" Id="R3623537635c14130" /><Relationship Type="http://schemas.openxmlformats.org/officeDocument/2006/relationships/settings" Target="/word/settings.xml" Id="Rd25a085f20e9470c" /><Relationship Type="http://schemas.openxmlformats.org/officeDocument/2006/relationships/image" Target="/word/media/bb3ca42e-2878-46ae-b2e9-169296b31932.png" Id="Rbad963063e6e46ab" /></Relationships>
</file>