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5aa33c2f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b7a01b09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Mounds,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3192d62e940ac" /><Relationship Type="http://schemas.openxmlformats.org/officeDocument/2006/relationships/numbering" Target="/word/numbering.xml" Id="R1eb68dbe154c4c43" /><Relationship Type="http://schemas.openxmlformats.org/officeDocument/2006/relationships/settings" Target="/word/settings.xml" Id="Ra23e849da06d4db9" /><Relationship Type="http://schemas.openxmlformats.org/officeDocument/2006/relationships/image" Target="/word/media/51e85ed4-8351-4e60-93e1-c6428bc77bd3.png" Id="R233b7a01b0914d97" /></Relationships>
</file>