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bf035ffef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9a197c7b8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Sky,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70567cee8417b" /><Relationship Type="http://schemas.openxmlformats.org/officeDocument/2006/relationships/numbering" Target="/word/numbering.xml" Id="R25c0b6d5bfb64cb9" /><Relationship Type="http://schemas.openxmlformats.org/officeDocument/2006/relationships/settings" Target="/word/settings.xml" Id="R283027f4b42641aa" /><Relationship Type="http://schemas.openxmlformats.org/officeDocument/2006/relationships/image" Target="/word/media/4f36a653-059c-4693-a660-4820b732df78.png" Id="R59f9a197c7b84df6" /></Relationships>
</file>