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06c77f56b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e7c8663b7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de473106e4665" /><Relationship Type="http://schemas.openxmlformats.org/officeDocument/2006/relationships/numbering" Target="/word/numbering.xml" Id="R0229252608984bd2" /><Relationship Type="http://schemas.openxmlformats.org/officeDocument/2006/relationships/settings" Target="/word/settings.xml" Id="R0456ae05cd9a497c" /><Relationship Type="http://schemas.openxmlformats.org/officeDocument/2006/relationships/image" Target="/word/media/bf49e316-98cb-4a39-886f-6b028eb95f89.png" Id="R47ee7c8663b74fe4" /></Relationships>
</file>