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11d019a8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3228dae7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d97ab0fef4105" /><Relationship Type="http://schemas.openxmlformats.org/officeDocument/2006/relationships/numbering" Target="/word/numbering.xml" Id="R63fffab858114d91" /><Relationship Type="http://schemas.openxmlformats.org/officeDocument/2006/relationships/settings" Target="/word/settings.xml" Id="R843bacb189d44f9d" /><Relationship Type="http://schemas.openxmlformats.org/officeDocument/2006/relationships/image" Target="/word/media/219b06f9-d109-493c-8505-3604d066b11b.png" Id="Rc623228dae7c4b5f" /></Relationships>
</file>