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7a8fca19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283ec200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Blynn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618fdc4804a34" /><Relationship Type="http://schemas.openxmlformats.org/officeDocument/2006/relationships/numbering" Target="/word/numbering.xml" Id="Rbbb036e7d7884b94" /><Relationship Type="http://schemas.openxmlformats.org/officeDocument/2006/relationships/settings" Target="/word/settings.xml" Id="R4783a155000f41aa" /><Relationship Type="http://schemas.openxmlformats.org/officeDocument/2006/relationships/image" Target="/word/media/57876ba9-fd92-4d4d-b951-0e6cbea9a039.png" Id="R3bd1283ec20048d8" /></Relationships>
</file>