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077e26480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db1253dd8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Blythe,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4ed5a863b4cdb" /><Relationship Type="http://schemas.openxmlformats.org/officeDocument/2006/relationships/numbering" Target="/word/numbering.xml" Id="R1026e13d03924379" /><Relationship Type="http://schemas.openxmlformats.org/officeDocument/2006/relationships/settings" Target="/word/settings.xml" Id="R328754eaed7d48b1" /><Relationship Type="http://schemas.openxmlformats.org/officeDocument/2006/relationships/image" Target="/word/media/b43579cd-25d2-49fe-8f4e-418324722a81.png" Id="Rfd4db1253dd84dd7" /></Relationships>
</file>