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46d502b61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962038b82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Blytheville,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90579ae4d4669" /><Relationship Type="http://schemas.openxmlformats.org/officeDocument/2006/relationships/numbering" Target="/word/numbering.xml" Id="Rf677c94b21204949" /><Relationship Type="http://schemas.openxmlformats.org/officeDocument/2006/relationships/settings" Target="/word/settings.xml" Id="R679f5137c2eb4314" /><Relationship Type="http://schemas.openxmlformats.org/officeDocument/2006/relationships/image" Target="/word/media/d5f41d74-def4-4844-9f02-68e0da76ee57.png" Id="R9d4962038b8245a9" /></Relationships>
</file>