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d0cbd102a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3cfc1e31d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Boat Run,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66f803f4f4a58" /><Relationship Type="http://schemas.openxmlformats.org/officeDocument/2006/relationships/numbering" Target="/word/numbering.xml" Id="Ra25732389847482a" /><Relationship Type="http://schemas.openxmlformats.org/officeDocument/2006/relationships/settings" Target="/word/settings.xml" Id="R59df74dcb04b48d3" /><Relationship Type="http://schemas.openxmlformats.org/officeDocument/2006/relationships/image" Target="/word/media/84405da7-71b2-42c1-a611-0d97484f1e38.png" Id="Rafc3cfc1e31d4734" /></Relationships>
</file>