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1ce0049659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df758806640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Boatner,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1ef106daf4e5a" /><Relationship Type="http://schemas.openxmlformats.org/officeDocument/2006/relationships/numbering" Target="/word/numbering.xml" Id="R3d681da549d041ed" /><Relationship Type="http://schemas.openxmlformats.org/officeDocument/2006/relationships/settings" Target="/word/settings.xml" Id="Ra48d900a93454441" /><Relationship Type="http://schemas.openxmlformats.org/officeDocument/2006/relationships/image" Target="/word/media/fe16fa28-66fb-41d4-a1f1-b19380ec4422.png" Id="Ra11df7588066404c" /></Relationships>
</file>