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a9e1786fc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ee0c5ad08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24e43b9594dc8" /><Relationship Type="http://schemas.openxmlformats.org/officeDocument/2006/relationships/numbering" Target="/word/numbering.xml" Id="R08ea8a6a1c6c4b88" /><Relationship Type="http://schemas.openxmlformats.org/officeDocument/2006/relationships/settings" Target="/word/settings.xml" Id="R56a3781967a84553" /><Relationship Type="http://schemas.openxmlformats.org/officeDocument/2006/relationships/image" Target="/word/media/152ee37c-64e8-46bb-bf9e-b45996e486f8.png" Id="R186ee0c5ad084724" /></Relationships>
</file>