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3263d3f4e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a611be990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Bodcau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8741d0d04d8c" /><Relationship Type="http://schemas.openxmlformats.org/officeDocument/2006/relationships/numbering" Target="/word/numbering.xml" Id="Rebf3b2185bc348d4" /><Relationship Type="http://schemas.openxmlformats.org/officeDocument/2006/relationships/settings" Target="/word/settings.xml" Id="Rae8bce7765d94940" /><Relationship Type="http://schemas.openxmlformats.org/officeDocument/2006/relationships/image" Target="/word/media/8510b178-2824-4c8d-8d60-e919a2048c55.png" Id="Re98a611be9904545" /></Relationships>
</file>