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1c8b85088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e8257f411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Bodcaw,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de8daa6584d35" /><Relationship Type="http://schemas.openxmlformats.org/officeDocument/2006/relationships/numbering" Target="/word/numbering.xml" Id="Reff1dda0666346e1" /><Relationship Type="http://schemas.openxmlformats.org/officeDocument/2006/relationships/settings" Target="/word/settings.xml" Id="Rde4c448394d74c46" /><Relationship Type="http://schemas.openxmlformats.org/officeDocument/2006/relationships/image" Target="/word/media/21dd81e4-b41a-4247-a5d8-91f543083ef4.png" Id="Rb64e8257f4114813" /></Relationships>
</file>