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6a66f583e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3b299f207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bbb84dbe34d31" /><Relationship Type="http://schemas.openxmlformats.org/officeDocument/2006/relationships/numbering" Target="/word/numbering.xml" Id="Ra6f5c04fee2d4724" /><Relationship Type="http://schemas.openxmlformats.org/officeDocument/2006/relationships/settings" Target="/word/settings.xml" Id="R03c8ae1f186f4b3a" /><Relationship Type="http://schemas.openxmlformats.org/officeDocument/2006/relationships/image" Target="/word/media/e17c680f-6d4f-4eca-821c-4135ad41dc4b.png" Id="R5003b299f20748ac" /></Relationships>
</file>