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3c1c94ae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b213633f0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4b50fc684416b" /><Relationship Type="http://schemas.openxmlformats.org/officeDocument/2006/relationships/numbering" Target="/word/numbering.xml" Id="Rde1a8b430df34c64" /><Relationship Type="http://schemas.openxmlformats.org/officeDocument/2006/relationships/settings" Target="/word/settings.xml" Id="Rb386bd154cc74327" /><Relationship Type="http://schemas.openxmlformats.org/officeDocument/2006/relationships/image" Target="/word/media/4f6299bd-c713-4b85-836f-42fb5ef0285d.png" Id="R7f1b213633f046b0" /></Relationships>
</file>