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d6427795b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fc2573f1f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Bodie,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a8cec4692459d" /><Relationship Type="http://schemas.openxmlformats.org/officeDocument/2006/relationships/numbering" Target="/word/numbering.xml" Id="R1ca1282b790b40f6" /><Relationship Type="http://schemas.openxmlformats.org/officeDocument/2006/relationships/settings" Target="/word/settings.xml" Id="R48536bd6cc09404f" /><Relationship Type="http://schemas.openxmlformats.org/officeDocument/2006/relationships/image" Target="/word/media/4276361b-8b4e-41ca-b99a-f0ff2012a1e3.png" Id="R589fc2573f1f4593" /></Relationships>
</file>