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2f039166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34c804ac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842aed308499c" /><Relationship Type="http://schemas.openxmlformats.org/officeDocument/2006/relationships/numbering" Target="/word/numbering.xml" Id="R6ea00a99a08843d5" /><Relationship Type="http://schemas.openxmlformats.org/officeDocument/2006/relationships/settings" Target="/word/settings.xml" Id="R62e6b309f7164ec3" /><Relationship Type="http://schemas.openxmlformats.org/officeDocument/2006/relationships/image" Target="/word/media/cb206ce5-6c3e-4db4-a2fe-e781d857dcdf.png" Id="Rcae134c804ac435a" /></Relationships>
</file>