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7a3411b0cb42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1713942c8e4a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Boiling Spring Lakes,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ab483657e4dcd" /><Relationship Type="http://schemas.openxmlformats.org/officeDocument/2006/relationships/numbering" Target="/word/numbering.xml" Id="Re3a70f34b3d14ca0" /><Relationship Type="http://schemas.openxmlformats.org/officeDocument/2006/relationships/settings" Target="/word/settings.xml" Id="R61d502a1863b42d2" /><Relationship Type="http://schemas.openxmlformats.org/officeDocument/2006/relationships/image" Target="/word/media/c7a5f88b-435e-45f1-937e-3d7517b81e2e.png" Id="R691713942c8e4a25" /></Relationships>
</file>