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191d98c74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7e58cb64a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fdf2587e546ad" /><Relationship Type="http://schemas.openxmlformats.org/officeDocument/2006/relationships/numbering" Target="/word/numbering.xml" Id="R1b024942fae64931" /><Relationship Type="http://schemas.openxmlformats.org/officeDocument/2006/relationships/settings" Target="/word/settings.xml" Id="Rbbb45892ed5c46e1" /><Relationship Type="http://schemas.openxmlformats.org/officeDocument/2006/relationships/image" Target="/word/media/d77745da-4885-42a7-a58f-2aa78d911b2e.png" Id="R8f87e58cb64a4be3" /></Relationships>
</file>