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274aaaf26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23713f96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19bf9713c42d8" /><Relationship Type="http://schemas.openxmlformats.org/officeDocument/2006/relationships/numbering" Target="/word/numbering.xml" Id="R19be79a321d74304" /><Relationship Type="http://schemas.openxmlformats.org/officeDocument/2006/relationships/settings" Target="/word/settings.xml" Id="R8ff3507ceb29426c" /><Relationship Type="http://schemas.openxmlformats.org/officeDocument/2006/relationships/image" Target="/word/media/b326b4bc-31de-444d-8a15-6ed5fa07fd2f.png" Id="R2ac23713f962444e" /></Relationships>
</file>