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56bd5ac58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5b8a1dcad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Bollinger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ce10e27bd4755" /><Relationship Type="http://schemas.openxmlformats.org/officeDocument/2006/relationships/numbering" Target="/word/numbering.xml" Id="R745a3aa7a39a4563" /><Relationship Type="http://schemas.openxmlformats.org/officeDocument/2006/relationships/settings" Target="/word/settings.xml" Id="R2df79fa4a3894d37" /><Relationship Type="http://schemas.openxmlformats.org/officeDocument/2006/relationships/image" Target="/word/media/489ab112-6016-47f8-8f1c-51876bd88c55.png" Id="R1f45b8a1dcad44ae" /></Relationships>
</file>