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b92fe03a9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05b766357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Bolsters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a7d1edc5e4ecb" /><Relationship Type="http://schemas.openxmlformats.org/officeDocument/2006/relationships/numbering" Target="/word/numbering.xml" Id="R74e7c0eeb1124d2b" /><Relationship Type="http://schemas.openxmlformats.org/officeDocument/2006/relationships/settings" Target="/word/settings.xml" Id="R7db2f5a7dba24361" /><Relationship Type="http://schemas.openxmlformats.org/officeDocument/2006/relationships/image" Target="/word/media/d72d1900-db38-41f7-8ff3-356c894d8d3f.png" Id="R50d05b7663574e0b" /></Relationships>
</file>