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b20806a58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6e3b1acbb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ee2efc719439f" /><Relationship Type="http://schemas.openxmlformats.org/officeDocument/2006/relationships/numbering" Target="/word/numbering.xml" Id="R4488aace561c4bf4" /><Relationship Type="http://schemas.openxmlformats.org/officeDocument/2006/relationships/settings" Target="/word/settings.xml" Id="R54202443c16e4be1" /><Relationship Type="http://schemas.openxmlformats.org/officeDocument/2006/relationships/image" Target="/word/media/69830a18-121c-4d26-b727-ce0b782ea859.png" Id="Rc1f6e3b1acbb41ad" /></Relationships>
</file>