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c85d6545c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c5dc32f68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 Ayer,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e71b647e645ea" /><Relationship Type="http://schemas.openxmlformats.org/officeDocument/2006/relationships/numbering" Target="/word/numbering.xml" Id="R2ba08388382f4a74" /><Relationship Type="http://schemas.openxmlformats.org/officeDocument/2006/relationships/settings" Target="/word/settings.xml" Id="R4cbf1969f57044e8" /><Relationship Type="http://schemas.openxmlformats.org/officeDocument/2006/relationships/image" Target="/word/media/4543bca0-af20-4b52-9625-9fe22092f9be.png" Id="R7a3c5dc32f684838" /></Relationships>
</file>