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afc4cef00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c211f6ccc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Bonaventure,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2b895edd5489a" /><Relationship Type="http://schemas.openxmlformats.org/officeDocument/2006/relationships/numbering" Target="/word/numbering.xml" Id="Reba82ca497de47a2" /><Relationship Type="http://schemas.openxmlformats.org/officeDocument/2006/relationships/settings" Target="/word/settings.xml" Id="Re7a74b42eb5c422b" /><Relationship Type="http://schemas.openxmlformats.org/officeDocument/2006/relationships/image" Target="/word/media/62bd3382-9276-47e2-9e67-95a404e6c3b2.png" Id="Re8ec211f6ccc4615" /></Relationships>
</file>