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70138d68f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dcd0b9592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Bondale,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22c8eb4404adf" /><Relationship Type="http://schemas.openxmlformats.org/officeDocument/2006/relationships/numbering" Target="/word/numbering.xml" Id="Rec3d3f6626784296" /><Relationship Type="http://schemas.openxmlformats.org/officeDocument/2006/relationships/settings" Target="/word/settings.xml" Id="R430fbbbcfa7d4da4" /><Relationship Type="http://schemas.openxmlformats.org/officeDocument/2006/relationships/image" Target="/word/media/09a3a0d0-1f93-4d17-a58a-153e5ff6d092.png" Id="Rb16dcd0b959245c1" /></Relationships>
</file>