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decd938bb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5d28b5f82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Boneau,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0afdc63b94499" /><Relationship Type="http://schemas.openxmlformats.org/officeDocument/2006/relationships/numbering" Target="/word/numbering.xml" Id="R25f818173e234105" /><Relationship Type="http://schemas.openxmlformats.org/officeDocument/2006/relationships/settings" Target="/word/settings.xml" Id="Re0ccfc2bc61144c1" /><Relationship Type="http://schemas.openxmlformats.org/officeDocument/2006/relationships/image" Target="/word/media/5d911b1a-bcbb-44e6-a10d-1fe16a4e75e1.png" Id="R4405d28b5f8248fd" /></Relationships>
</file>