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a4cded9b1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f1a2255e8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Bonfils,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5f75c9504449f" /><Relationship Type="http://schemas.openxmlformats.org/officeDocument/2006/relationships/numbering" Target="/word/numbering.xml" Id="Rc96a83d9553b43bb" /><Relationship Type="http://schemas.openxmlformats.org/officeDocument/2006/relationships/settings" Target="/word/settings.xml" Id="Rd5f26ee39b494e33" /><Relationship Type="http://schemas.openxmlformats.org/officeDocument/2006/relationships/image" Target="/word/media/b9d74a56-54ba-494c-a28e-4212040f9488.png" Id="Rb42f1a2255e84788" /></Relationships>
</file>