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ad47c1e9a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851053147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Bongards,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19c780e524edd" /><Relationship Type="http://schemas.openxmlformats.org/officeDocument/2006/relationships/numbering" Target="/word/numbering.xml" Id="R0720e4b6fcf2433c" /><Relationship Type="http://schemas.openxmlformats.org/officeDocument/2006/relationships/settings" Target="/word/settings.xml" Id="R97fdf2f2be7847bd" /><Relationship Type="http://schemas.openxmlformats.org/officeDocument/2006/relationships/image" Target="/word/media/69a7ecb4-7a68-41c2-b294-f3840ce50db9.png" Id="Rdc58510531474248" /></Relationships>
</file>