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fdab5d029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9baaaf6be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Bonney Lake,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feafffb4946a1" /><Relationship Type="http://schemas.openxmlformats.org/officeDocument/2006/relationships/numbering" Target="/word/numbering.xml" Id="R261a306ca4424406" /><Relationship Type="http://schemas.openxmlformats.org/officeDocument/2006/relationships/settings" Target="/word/settings.xml" Id="Rb9c38e01e73a4a8d" /><Relationship Type="http://schemas.openxmlformats.org/officeDocument/2006/relationships/image" Target="/word/media/84ca9cc9-7139-4315-a7fa-0fcdb474cfb2.png" Id="R9799baaaf6be46cc" /></Relationships>
</file>