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33849d8e3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b1ef3e232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Bell,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5e9dd0fe54ec2" /><Relationship Type="http://schemas.openxmlformats.org/officeDocument/2006/relationships/numbering" Target="/word/numbering.xml" Id="R858f305d121b44fe" /><Relationship Type="http://schemas.openxmlformats.org/officeDocument/2006/relationships/settings" Target="/word/settings.xml" Id="R0497542b305d4f8e" /><Relationship Type="http://schemas.openxmlformats.org/officeDocument/2006/relationships/image" Target="/word/media/a3929b70-569e-41b5-8d93-f75cb119b057.png" Id="R56cb1ef3e2324d83" /></Relationships>
</file>