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f3b92baa0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79c81c039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Bonnie Claire,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cbdc749104ed3" /><Relationship Type="http://schemas.openxmlformats.org/officeDocument/2006/relationships/numbering" Target="/word/numbering.xml" Id="R0dc5f061bcaf4ef6" /><Relationship Type="http://schemas.openxmlformats.org/officeDocument/2006/relationships/settings" Target="/word/settings.xml" Id="R73b72881d7754c09" /><Relationship Type="http://schemas.openxmlformats.org/officeDocument/2006/relationships/image" Target="/word/media/7e899c03-7b8b-49d1-aa48-546d80d4c6b7.png" Id="R1eb79c81c0394887" /></Relationships>
</file>