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f19c554e843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954247c6cb4f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Bonnots Mill,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048182f64a4cab" /><Relationship Type="http://schemas.openxmlformats.org/officeDocument/2006/relationships/numbering" Target="/word/numbering.xml" Id="R0cd2c3e3674a44e9" /><Relationship Type="http://schemas.openxmlformats.org/officeDocument/2006/relationships/settings" Target="/word/settings.xml" Id="Re9e0efaceb8b4d98" /><Relationship Type="http://schemas.openxmlformats.org/officeDocument/2006/relationships/image" Target="/word/media/fc68a8c9-29d3-4bfc-bdd2-746f388348b3.png" Id="R35954247c6cb4fd7" /></Relationships>
</file>