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bdfad8eaf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021c0a302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Bookers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f0a6e2ca4484f" /><Relationship Type="http://schemas.openxmlformats.org/officeDocument/2006/relationships/numbering" Target="/word/numbering.xml" Id="Rbe0d085efc354fd2" /><Relationship Type="http://schemas.openxmlformats.org/officeDocument/2006/relationships/settings" Target="/word/settings.xml" Id="R76022e4a5c4d49c9" /><Relationship Type="http://schemas.openxmlformats.org/officeDocument/2006/relationships/image" Target="/word/media/63bb4b0c-03e9-415a-b322-26c5c2d9ccd2.png" Id="R0bc021c0a30243d6" /></Relationships>
</file>