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4f26df4ca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e8041aec3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Boones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50e3cc63f4378" /><Relationship Type="http://schemas.openxmlformats.org/officeDocument/2006/relationships/numbering" Target="/word/numbering.xml" Id="R2956acdae5174745" /><Relationship Type="http://schemas.openxmlformats.org/officeDocument/2006/relationships/settings" Target="/word/settings.xml" Id="Refb2f6849a894bb4" /><Relationship Type="http://schemas.openxmlformats.org/officeDocument/2006/relationships/image" Target="/word/media/c5d8438b-deb6-4d05-ac65-759818468fa6.png" Id="R9c5e8041aec34029" /></Relationships>
</file>