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92d9738f6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bffa54f1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Boonesboro,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2dc2c63f494c" /><Relationship Type="http://schemas.openxmlformats.org/officeDocument/2006/relationships/numbering" Target="/word/numbering.xml" Id="Rcbeb9e2415334b44" /><Relationship Type="http://schemas.openxmlformats.org/officeDocument/2006/relationships/settings" Target="/word/settings.xml" Id="Reb73fcec112c47ae" /><Relationship Type="http://schemas.openxmlformats.org/officeDocument/2006/relationships/image" Target="/word/media/f27390a8-35bd-4f8e-9ed3-a7ff8291380c.png" Id="Rf9dbffa54f15454d" /></Relationships>
</file>