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0aa10e524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0f787b7f4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Boonton,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26c487ac14a3e" /><Relationship Type="http://schemas.openxmlformats.org/officeDocument/2006/relationships/numbering" Target="/word/numbering.xml" Id="Rfe62685e3fc74ff6" /><Relationship Type="http://schemas.openxmlformats.org/officeDocument/2006/relationships/settings" Target="/word/settings.xml" Id="R19bdb2e58568449a" /><Relationship Type="http://schemas.openxmlformats.org/officeDocument/2006/relationships/image" Target="/word/media/bd82e012-851f-4789-bd3b-4506fb6cb196.png" Id="R93d0f787b7f44f3d" /></Relationships>
</file>