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4c3acf4c8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584bed268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Booth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85c3b08d54a60" /><Relationship Type="http://schemas.openxmlformats.org/officeDocument/2006/relationships/numbering" Target="/word/numbering.xml" Id="R1935d892b4144c81" /><Relationship Type="http://schemas.openxmlformats.org/officeDocument/2006/relationships/settings" Target="/word/settings.xml" Id="Rf822f53371ff4bdd" /><Relationship Type="http://schemas.openxmlformats.org/officeDocument/2006/relationships/image" Target="/word/media/85b5edc0-2b42-4f88-85e8-c303ccea088d.png" Id="R9ba584bed2684d61" /></Relationships>
</file>