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1122f74f3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29b37a036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Boquet,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d5b8f9e8b49ae" /><Relationship Type="http://schemas.openxmlformats.org/officeDocument/2006/relationships/numbering" Target="/word/numbering.xml" Id="R7af9be09e8594290" /><Relationship Type="http://schemas.openxmlformats.org/officeDocument/2006/relationships/settings" Target="/word/settings.xml" Id="Re369f4872d30491f" /><Relationship Type="http://schemas.openxmlformats.org/officeDocument/2006/relationships/image" Target="/word/media/74756946-423a-4955-8816-281b6e5c2db6.png" Id="Rb7229b37a0364361" /></Relationships>
</file>