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2add490c0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3c16e4a7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Bordeaux,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135dd0f9b463e" /><Relationship Type="http://schemas.openxmlformats.org/officeDocument/2006/relationships/numbering" Target="/word/numbering.xml" Id="R16a77ab9ca5546cf" /><Relationship Type="http://schemas.openxmlformats.org/officeDocument/2006/relationships/settings" Target="/word/settings.xml" Id="Rac854f3e359c4d04" /><Relationship Type="http://schemas.openxmlformats.org/officeDocument/2006/relationships/image" Target="/word/media/c6f663a7-0d09-4b8d-82cb-38b3831e8ee1.png" Id="R5f913c16e4a743b7" /></Relationships>
</file>