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35c33d9a6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2bde97227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Border Plains,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1b1f0fb6b41e8" /><Relationship Type="http://schemas.openxmlformats.org/officeDocument/2006/relationships/numbering" Target="/word/numbering.xml" Id="R1bda8bbd650c41bd" /><Relationship Type="http://schemas.openxmlformats.org/officeDocument/2006/relationships/settings" Target="/word/settings.xml" Id="R74e76e57669045b2" /><Relationship Type="http://schemas.openxmlformats.org/officeDocument/2006/relationships/image" Target="/word/media/bc0c6550-a801-45b6-ac07-f1e2d640aebd.png" Id="Rb002bde972274579" /></Relationships>
</file>