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2ce6623a8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c1a6287b8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Border Plains,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d14b392bd492f" /><Relationship Type="http://schemas.openxmlformats.org/officeDocument/2006/relationships/numbering" Target="/word/numbering.xml" Id="R8e4101cceba04e3d" /><Relationship Type="http://schemas.openxmlformats.org/officeDocument/2006/relationships/settings" Target="/word/settings.xml" Id="R5593e9f4cf0d4c4a" /><Relationship Type="http://schemas.openxmlformats.org/officeDocument/2006/relationships/image" Target="/word/media/9c9eae87-025d-401d-80cb-0002a8964e2c.png" Id="Ra1cc1a6287b84d2d" /></Relationships>
</file>