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3bcb26d8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d66e8fd5a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1158273144f66" /><Relationship Type="http://schemas.openxmlformats.org/officeDocument/2006/relationships/numbering" Target="/word/numbering.xml" Id="Rc24f6d69105c4834" /><Relationship Type="http://schemas.openxmlformats.org/officeDocument/2006/relationships/settings" Target="/word/settings.xml" Id="R5075746864684a05" /><Relationship Type="http://schemas.openxmlformats.org/officeDocument/2006/relationships/image" Target="/word/media/1938b33f-88a3-45b5-8a9e-b62ab3055eac.png" Id="Ra4bd66e8fd5a4d30" /></Relationships>
</file>