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ccfd2e0b7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b961c39d1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Borrego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bf73fd4c34c62" /><Relationship Type="http://schemas.openxmlformats.org/officeDocument/2006/relationships/numbering" Target="/word/numbering.xml" Id="R36016ca63eb44643" /><Relationship Type="http://schemas.openxmlformats.org/officeDocument/2006/relationships/settings" Target="/word/settings.xml" Id="Re4d915eeb4c54d19" /><Relationship Type="http://schemas.openxmlformats.org/officeDocument/2006/relationships/image" Target="/word/media/a9242e21-26b7-4981-902e-27685c7f65a4.png" Id="Ref0b961c39d14ec1" /></Relationships>
</file>