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05c8a32b7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f9d6ebdcc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Boskydell,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1dc3cf0db4592" /><Relationship Type="http://schemas.openxmlformats.org/officeDocument/2006/relationships/numbering" Target="/word/numbering.xml" Id="R4c515c567b654389" /><Relationship Type="http://schemas.openxmlformats.org/officeDocument/2006/relationships/settings" Target="/word/settings.xml" Id="R9e839cbbd1634222" /><Relationship Type="http://schemas.openxmlformats.org/officeDocument/2006/relationships/image" Target="/word/media/00e1e027-f5da-4679-8e72-74444b90a392.png" Id="R2f8f9d6ebdcc4612" /></Relationships>
</file>