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2a7d80935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c9eb9ef57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Boskydell,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74f6f115a4eb4" /><Relationship Type="http://schemas.openxmlformats.org/officeDocument/2006/relationships/numbering" Target="/word/numbering.xml" Id="R48edc6a6b70045a0" /><Relationship Type="http://schemas.openxmlformats.org/officeDocument/2006/relationships/settings" Target="/word/settings.xml" Id="R9212e4cf4072451f" /><Relationship Type="http://schemas.openxmlformats.org/officeDocument/2006/relationships/image" Target="/word/media/b954f4c3-f5d9-4665-95d1-def362d8ac57.png" Id="Rcabc9eb9ef5749a3" /></Relationships>
</file>