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fb541c9954e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9cf35fa9a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22c428e17a4632" /><Relationship Type="http://schemas.openxmlformats.org/officeDocument/2006/relationships/numbering" Target="/word/numbering.xml" Id="R237085fd93f34460" /><Relationship Type="http://schemas.openxmlformats.org/officeDocument/2006/relationships/settings" Target="/word/settings.xml" Id="Rbcf0fa2e3c314880" /><Relationship Type="http://schemas.openxmlformats.org/officeDocument/2006/relationships/image" Target="/word/media/b30ca2f1-e6d9-4836-8c2e-ce463b18bdee.png" Id="R8389cf35fa9a49fe" /></Relationships>
</file>