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bcdd4fe2e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6b7ec1ecb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Bossardsville,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524dc4c04498" /><Relationship Type="http://schemas.openxmlformats.org/officeDocument/2006/relationships/numbering" Target="/word/numbering.xml" Id="R6a64f545d7af4eba" /><Relationship Type="http://schemas.openxmlformats.org/officeDocument/2006/relationships/settings" Target="/word/settings.xml" Id="R711f09e2d5664e75" /><Relationship Type="http://schemas.openxmlformats.org/officeDocument/2006/relationships/image" Target="/word/media/ebf072e1-6068-4b1f-8b18-e75f37b7e0ed.png" Id="R94b6b7ec1ecb457f" /></Relationships>
</file>